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94" w:rsidRDefault="00C63E94" w:rsidP="00A3535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1C5C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2B763A">
        <w:rPr>
          <w:rFonts w:ascii="Times New Roman" w:hAnsi="Times New Roman" w:cs="Times New Roman"/>
          <w:b/>
          <w:sz w:val="32"/>
          <w:szCs w:val="32"/>
        </w:rPr>
        <w:t xml:space="preserve">педагогического мероприятия с детьми на </w:t>
      </w:r>
      <w:r w:rsidRPr="00381C5C">
        <w:rPr>
          <w:rFonts w:ascii="Times New Roman" w:hAnsi="Times New Roman" w:cs="Times New Roman"/>
          <w:b/>
          <w:sz w:val="32"/>
          <w:szCs w:val="32"/>
        </w:rPr>
        <w:t>тему: «Путешествие по старому и новому Тамбову»</w:t>
      </w:r>
    </w:p>
    <w:p w:rsidR="00A3535E" w:rsidRPr="002B3CE5" w:rsidRDefault="00A3535E" w:rsidP="00A3535E">
      <w:pPr>
        <w:spacing w:before="100" w:beforeAutospacing="1"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B3CE5">
        <w:rPr>
          <w:rFonts w:ascii="Times New Roman" w:hAnsi="Times New Roman" w:cs="Times New Roman"/>
          <w:i/>
          <w:sz w:val="28"/>
          <w:szCs w:val="28"/>
        </w:rPr>
        <w:t xml:space="preserve">Составил воспитатель:  </w:t>
      </w:r>
      <w:proofErr w:type="spellStart"/>
      <w:r w:rsidRPr="002B3CE5">
        <w:rPr>
          <w:rFonts w:ascii="Times New Roman" w:hAnsi="Times New Roman" w:cs="Times New Roman"/>
          <w:i/>
          <w:sz w:val="28"/>
          <w:szCs w:val="28"/>
        </w:rPr>
        <w:t>Костенюк</w:t>
      </w:r>
      <w:proofErr w:type="spellEnd"/>
      <w:r w:rsidRPr="002B3CE5">
        <w:rPr>
          <w:rFonts w:ascii="Times New Roman" w:hAnsi="Times New Roman" w:cs="Times New Roman"/>
          <w:i/>
          <w:sz w:val="28"/>
          <w:szCs w:val="28"/>
        </w:rPr>
        <w:t xml:space="preserve"> Екатерина Егоровна</w:t>
      </w:r>
    </w:p>
    <w:p w:rsidR="00A3535E" w:rsidRPr="00381C5C" w:rsidRDefault="00A3535E" w:rsidP="00A3535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381C5C"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познакомить детей с  достопримечательностями</w:t>
      </w: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старого и нового Тамбова.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5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Задачи: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продолжать формировать понятия «Родина»;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закреплять знания о родном городе;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учить узнавать знакомые места на слайдах;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прививать любовь к малой родине;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расширять представления о происхождении города;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воспитывать у детей патриотические чувства;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формировать познавательный интерес к истории своего края.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Интеграция образовательных областей.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Познание.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Коммуникация.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Социализация.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Художественная литература.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Музыка.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Здоровье.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Ведущие виды деятельности</w:t>
      </w: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Познавательная.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Коммуникативная.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Игровая.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Оборудование: слайды «Достопримечательности нового и старого Тамбова, </w:t>
      </w:r>
    </w:p>
    <w:p w:rsidR="00C63E94" w:rsidRPr="00A3535E" w:rsidRDefault="0043620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>запись песни,</w:t>
      </w:r>
      <w:r w:rsidR="00D96954"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неизвестный исполнитель муз. О.Егоровой "Я в Тамбове Родился"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5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занятия:</w:t>
      </w:r>
    </w:p>
    <w:p w:rsidR="00C63E94" w:rsidRPr="00A3535E" w:rsidRDefault="00381C5C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C63E94" w:rsidRPr="00A35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="00C63E94"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Здравствуйте, ребята! На каждом занятии мы с вами раскрываем тайны и секреты нового слова. Вы готовы сегодня узнать очередную тайну? Но сначала вспомним уже знакомое слово. Послушайте внимательно и вспомните его секрет. И так, слово «родная». </w:t>
      </w:r>
    </w:p>
    <w:p w:rsidR="00C63E94" w:rsidRPr="00A3535E" w:rsidRDefault="00381C5C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3E94"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Сыграем с вами в игру «подбери словечко». Нужно придумать к словам «родной», «родная», подходящее слово. Вспомните, кого или что мы можем назвать родным?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Предлагаемые ответы детей: (мама, папа, брат, сестра, дом, детский сад, город, край)</w:t>
      </w:r>
      <w:proofErr w:type="gramStart"/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Pr="00A35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>: Замечательно подобрали! Например, посмотрим как это слово звучит в стихотворении (Елена Благинина - «Мама»)</w:t>
      </w:r>
      <w:proofErr w:type="gramStart"/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 мам живет на свете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Всей душой их любят дети!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мама есть одна,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Всех дороже мне она!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она? Отвечу я: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«Родная мамочка моя»!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5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ласково и нежно прозвучали эти слова «родная мамочка». Давайте все вместе скажем также нежно и ласково: «родная мама».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(Дети говорят хором «родная мама»)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«родная сторона» - как вы думаете, что это? (Ответы детей)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Воспитатель: «Родная сторона» - это место, где нам все дорого и близко, где мы родились и выросли, где все для нас родное.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Такое место по-другому еще называют «Родина». Послушаем стихотворение. (В. Степанова «О Родине»)</w:t>
      </w:r>
      <w:proofErr w:type="gramStart"/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мы Родиной зовем?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Дом, где мы с тобой растем.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березки у дороги, </w:t>
      </w:r>
    </w:p>
    <w:p w:rsidR="00381C5C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которым мы идем.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мы Родиной зовем?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Солнце в небе голубом,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душистый, золотистый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Хлеб за праздничным столом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мы Родиной зовем?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Край, где мы с тобой живем.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5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Ребята, место, где мы родились, и есть наша Родина. Мы любим наш дом, детский сад, родственников, друзей.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вот как красиво говорится о нашей земле Тамбовской: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Ребенок 1</w:t>
      </w: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>: В самом сердце России раскинулась земля Тамбовская;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Ребенок 2</w:t>
      </w: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>: Богата она лесами густыми, полями широкими, реками полноводными, озерами чистыми;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5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Ребенок 3:</w:t>
      </w: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Зимой укрывается снегами белыми, метели поют ей колыбельные;</w:t>
      </w:r>
    </w:p>
    <w:p w:rsidR="00381C5C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Ребенок 4</w:t>
      </w: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>: Весной и летом много цветущих цветов и зеленой травы украшают её;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Ребенок 5</w:t>
      </w: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Осенью в золотой убор она одевается и щедро одаривает всех своими плодами – ягодами, грибами, лесными орехами.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Вместе дети</w:t>
      </w: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Добра и гостеприимна земля Тамбовская.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Воспитатель</w:t>
      </w: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Любить ребята, можно только то, что хорошо знаешь. Чем больше мы будем знать о своем родном городе, тем больше будем его любить. Сегодня мы совершим с вами виртуальное путешествие по старому и новому Тамбову. А помогут нам в этом экскурсовод и историки.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5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нашем городе Тамбове, есть главная улица – это улица Советская. А как раньше называлась эта улица</w:t>
      </w:r>
      <w:proofErr w:type="gramStart"/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(- </w:t>
      </w:r>
      <w:proofErr w:type="gramEnd"/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Большая)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Итак, начинаем наше путешествие по улице Советской.  На улице Советская есть Картинная галерея. Раньше это была </w:t>
      </w:r>
      <w:proofErr w:type="spellStart"/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>Нарышкинская</w:t>
      </w:r>
      <w:proofErr w:type="spellEnd"/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читальня.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Воспитатель</w:t>
      </w: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Ребята, на чьи средства была построена эта читальня?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Здание было построено на средства тамбовского благотворителя Эммануила Дмитриевича Нарышкина.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Воспитатель</w:t>
      </w: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Идем дальше по улице Советской.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Обратите внимание – это парк культуры и отдыха где мы катаемся на каруселях. </w:t>
      </w:r>
      <w:proofErr w:type="gramStart"/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</w:t>
      </w:r>
      <w:proofErr w:type="gramEnd"/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пожалуйста – раньше это была центральная площадь Тамбова и называлась она </w:t>
      </w:r>
      <w:proofErr w:type="spellStart"/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>Плацпарад</w:t>
      </w:r>
      <w:proofErr w:type="spellEnd"/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Воспитатель</w:t>
      </w: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Ребята, когда и как появился наш парк культуры? </w:t>
      </w:r>
    </w:p>
    <w:p w:rsidR="00C63E94" w:rsidRPr="00A3535E" w:rsidRDefault="00381C5C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63E94"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>Появился парк более 200 лет назад на месте старинной крепости. Па</w:t>
      </w:r>
      <w:proofErr w:type="gramStart"/>
      <w:r w:rsidR="00C63E94"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>рк стр</w:t>
      </w:r>
      <w:proofErr w:type="gramEnd"/>
      <w:r w:rsidR="00C63E94"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оился на средства самих жителей. Посажены деревья, выкопан пруд, появился первый фонтан. Парк стал любимым местом горожан.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Физкультминутка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Живут в России разные народы (Массаж пальцев рук)</w:t>
      </w:r>
      <w:proofErr w:type="gramStart"/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давних пор,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– тайга по нраву,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Другим - родной простор.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>У каждого народа язык свой и наряд (Руки вперед, пальцы соединить)</w:t>
      </w:r>
      <w:proofErr w:type="gramStart"/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черкеску носит,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Другой надел халат.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Одни – рыбак с рожденья, (Ладони имитируют плаванье рыбки)</w:t>
      </w:r>
      <w:proofErr w:type="gramStart"/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>Другой – оленевод (Пальцы расставлены в стороны, руки перекрещены над головой)</w:t>
      </w:r>
      <w:proofErr w:type="gramStart"/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>Один кумыс готовит, (Круговое поглаживание живота рукой)</w:t>
      </w:r>
      <w:proofErr w:type="gramStart"/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Другой готовит мед. (Тыльной стороной ладони вытирают рот)</w:t>
      </w:r>
      <w:proofErr w:type="gramStart"/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Одним милее осень (Руки опускают сверху вниз, потряхивая кистями)</w:t>
      </w:r>
      <w:proofErr w:type="gramStart"/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0F7855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>Другим - милей весна (Приседают, поглаживают «траву»)</w:t>
      </w:r>
      <w:proofErr w:type="gramStart"/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>А Родина – Россия («Домик»)</w:t>
      </w:r>
      <w:proofErr w:type="gramStart"/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нас у всех одна. (Берутся за руки)</w:t>
      </w:r>
      <w:proofErr w:type="gramStart"/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5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Продолжаем свое виртуальное путешествие. В нашем родном Тамбове, есть еще известная улица – это улица Интернациональная. И сейчас мы пройдемся по этой улице.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Pr="00A35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кто-нибудь из вас знает, как называлась </w:t>
      </w:r>
      <w:r w:rsidR="000F7855"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>эта улица раньше? (</w:t>
      </w: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Дворянская)</w:t>
      </w:r>
      <w:proofErr w:type="gramStart"/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>Обратите внимание, на улице Интернациональной есть кинотеатр «Родина».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Раньше в этом здании был Соединенный Банк.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5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Ребята, а кто из вас знает, историю этого здания?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Раньше на этом месте была усадьба Матвеева. Нижний этаж занимали магазины, верхние были сданы в аренду банку. Позже здание было полностью уничтожено сильным пожаром, в следующие 10 лет, это здание было обнесено забором и все заросло сорняком. Когда площадь Ленина стала главной площадью города, было решено построить здесь самый большой кинотеатр области.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5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Идем дальше по улице Интернациональной.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улице Интернациональной есть Пушкинская библиотека, где люди берут и читают книги.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Раньше на этом месте была </w:t>
      </w:r>
      <w:proofErr w:type="spellStart"/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>Уткинская</w:t>
      </w:r>
      <w:proofErr w:type="spellEnd"/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церковь. </w:t>
      </w:r>
    </w:p>
    <w:p w:rsidR="000F7855" w:rsidRPr="00A3535E" w:rsidRDefault="000F7855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5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городе Тамбове разразилась эпидемия чумы, которая унесла много жизней и когда эпидемия миновала, то жители города в благодарность за избавление от этой беды решили построить новую каменную церковь. Финансировал строительство новой церкви купец Уткин. Со временем, церковь превратилась в самое красивое здание города. В этой церкви хранилась икона Тамбовской божьей матери. Икона эта считалась охранительницей города Тамбова. Позднее началась застройка на этой улице частными домами дворян и купцов. Красота этого храма </w:t>
      </w:r>
      <w:proofErr w:type="gramStart"/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>была в центре улицы и якобы затрудняло</w:t>
      </w:r>
      <w:proofErr w:type="gramEnd"/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движение автобусов. В результате храм снесли. Но надо сказать, что транспортную проблему можно было решить, не трогая храма. Мы видим, что в наши дни на этом месте стоит Пушкинская библиотека, и движению транспорта она не мешает.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5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Идем дальше по улице Интернациональной.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этой улице есть Дворец бракосочетаний.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Раньше в этом здании находился детский сад.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5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кто мне скажет, какому купцу принадлежал этот дом?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здание – бывший дом Купца Селезнева.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Воспитатель</w:t>
      </w: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Продолжаем путешествие по этой улице.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Обратите внимание, это железнодорожный вокзал.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Раньше здесь тоже был железнодорожный вокзал.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Воспитатель:</w:t>
      </w: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кто скажет, когда было заложено это здание, кто его построил?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Здание было заложено более 100 лет назад, на площади где прежде проходили ярмарки. Здание использовали как книгохранилище и </w:t>
      </w:r>
      <w:proofErr w:type="gramStart"/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>историко-этнографический</w:t>
      </w:r>
      <w:proofErr w:type="gramEnd"/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Оно было полностью построено на средства Нарышкина. И в благодарность ему, на парадной лестнице был установлен его бюст, он сохранен и до наших дней.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5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Надо отметить, ребята, что улица Интернациональная начиналась именно с железнодорожного вокзала.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этом наше путешествие закончилось. Но это еще не все достопримечательности города Тамбова и мы будем еще не раз продолжать свое знакомство с Тамбовом.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(Стихи тамбовских авторов Шамова И. В., </w:t>
      </w:r>
      <w:proofErr w:type="spellStart"/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>Милосердова</w:t>
      </w:r>
      <w:proofErr w:type="spellEnd"/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С., Афанасьева В. Н., </w:t>
      </w:r>
      <w:proofErr w:type="spellStart"/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>Дорожкиной</w:t>
      </w:r>
      <w:proofErr w:type="spellEnd"/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Т.) .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5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1-ребенок: </w:t>
      </w: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 в сердце России, мой славный Тамбов.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Край стройных березок, степей и лесов.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Край красной рябины и белых снегов.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 в сердце России, мой славный Тамбов.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5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2-ребенок</w:t>
      </w: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По всей моей жизни течет речка </w:t>
      </w:r>
      <w:proofErr w:type="spellStart"/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>Цна</w:t>
      </w:r>
      <w:proofErr w:type="spellEnd"/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Весной </w:t>
      </w:r>
      <w:proofErr w:type="gramStart"/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>полноводна</w:t>
      </w:r>
      <w:proofErr w:type="gramEnd"/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сердцу мила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много найду для тебя добрых слов,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верю в тебя, как люблю свой Тамбов.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3-ребёнок</w:t>
      </w: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Я вижу мой город над речкою </w:t>
      </w:r>
      <w:proofErr w:type="spellStart"/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>Цной</w:t>
      </w:r>
      <w:proofErr w:type="spellEnd"/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Красивый, счастливый, всегда молодой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Растут новостройки, блестят купола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Живу я в Тамбове и этим горда!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4-ребенок</w:t>
      </w: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Вдыхаю я воздух твоих площадей,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Мне радует сердце смех наших детей.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тебе вся отчизна, во мне твой покой, </w:t>
      </w:r>
    </w:p>
    <w:p w:rsidR="00C63E94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связаны вместе одною судьбой. </w:t>
      </w:r>
    </w:p>
    <w:p w:rsidR="002D6A1D" w:rsidRPr="00A3535E" w:rsidRDefault="00C63E94" w:rsidP="00C63E9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35E">
        <w:rPr>
          <w:rFonts w:ascii="Times New Roman" w:hAnsi="Times New Roman" w:cs="Times New Roman"/>
          <w:color w:val="000000" w:themeColor="text1"/>
          <w:sz w:val="28"/>
          <w:szCs w:val="28"/>
        </w:rPr>
        <w:t>Звучит песня «Наш Тамбов».</w:t>
      </w:r>
    </w:p>
    <w:sectPr w:rsidR="002D6A1D" w:rsidRPr="00A3535E" w:rsidSect="00A80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63E94"/>
    <w:rsid w:val="000F7855"/>
    <w:rsid w:val="002B763A"/>
    <w:rsid w:val="002D6A1D"/>
    <w:rsid w:val="00381C5C"/>
    <w:rsid w:val="00436204"/>
    <w:rsid w:val="00A3535E"/>
    <w:rsid w:val="00A80AD9"/>
    <w:rsid w:val="00C63E94"/>
    <w:rsid w:val="00C70BBE"/>
    <w:rsid w:val="00D96954"/>
    <w:rsid w:val="00DC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E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5AE2F-1DCE-409E-927A-079709A8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uaer</cp:lastModifiedBy>
  <cp:revision>6</cp:revision>
  <dcterms:created xsi:type="dcterms:W3CDTF">2015-11-11T06:24:00Z</dcterms:created>
  <dcterms:modified xsi:type="dcterms:W3CDTF">2019-02-06T08:48:00Z</dcterms:modified>
</cp:coreProperties>
</file>